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A7" w:rsidRPr="005700A7" w:rsidRDefault="005700A7" w:rsidP="005700A7">
      <w:pPr>
        <w:shd w:val="clear" w:color="auto" w:fill="FFFFFF"/>
        <w:spacing w:after="0" w:line="495" w:lineRule="atLeast"/>
        <w:jc w:val="center"/>
        <w:textAlignment w:val="top"/>
        <w:rPr>
          <w:rFonts w:ascii="Calibri" w:eastAsia="Times New Roman" w:hAnsi="Calibri" w:cs="Calibri"/>
          <w:color w:val="2C2C2C"/>
          <w:sz w:val="23"/>
          <w:szCs w:val="23"/>
          <w:lang w:eastAsia="cs-CZ"/>
        </w:rPr>
      </w:pPr>
      <w:r w:rsidRPr="005700A7">
        <w:rPr>
          <w:rFonts w:ascii="Trebuchet MS" w:eastAsia="Times New Roman" w:hAnsi="Trebuchet MS" w:cs="Calibri"/>
          <w:color w:val="0D0D0D"/>
          <w:sz w:val="42"/>
          <w:szCs w:val="42"/>
          <w:lang w:eastAsia="cs-CZ"/>
        </w:rPr>
        <w:t>Koledy si zazpíváme</w:t>
      </w:r>
      <w:r>
        <w:rPr>
          <w:rFonts w:ascii="Trebuchet MS" w:eastAsia="Times New Roman" w:hAnsi="Trebuchet MS" w:cs="Calibri"/>
          <w:color w:val="0D0D0D"/>
          <w:sz w:val="42"/>
          <w:szCs w:val="42"/>
          <w:lang w:eastAsia="cs-CZ"/>
        </w:rPr>
        <w:t xml:space="preserve"> z domovů</w:t>
      </w:r>
    </w:p>
    <w:p w:rsidR="005700A7" w:rsidRPr="005700A7" w:rsidRDefault="005700A7" w:rsidP="005700A7">
      <w:pPr>
        <w:shd w:val="clear" w:color="auto" w:fill="FFFFFF"/>
        <w:spacing w:before="225" w:after="0" w:line="315" w:lineRule="atLeast"/>
        <w:jc w:val="both"/>
        <w:textAlignment w:val="top"/>
        <w:rPr>
          <w:rFonts w:ascii="Calibri" w:eastAsia="Times New Roman" w:hAnsi="Calibri" w:cs="Calibri"/>
          <w:color w:val="2C2C2C"/>
          <w:sz w:val="23"/>
          <w:szCs w:val="23"/>
          <w:lang w:eastAsia="cs-CZ"/>
        </w:rPr>
      </w:pP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I tentokrát, stejně jako loni,</w:t>
      </w:r>
      <w:r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 </w:t>
      </w:r>
      <w:bookmarkStart w:id="0" w:name="_GoBack"/>
      <w:bookmarkEnd w:id="0"/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kvůli zhoršené situaci způsobené pandemií covid-19 naráží zpívání koled na mnohá omezení. I přesto se ale tato akce uskuteční! Zazpíváme si on-line z tepla svých domovů.</w:t>
      </w:r>
    </w:p>
    <w:p w:rsidR="005700A7" w:rsidRPr="005700A7" w:rsidRDefault="005700A7" w:rsidP="005700A7">
      <w:pPr>
        <w:shd w:val="clear" w:color="auto" w:fill="FFFFFF"/>
        <w:spacing w:before="225" w:after="0" w:line="315" w:lineRule="atLeast"/>
        <w:jc w:val="both"/>
        <w:textAlignment w:val="top"/>
        <w:rPr>
          <w:rFonts w:ascii="Calibri" w:eastAsia="Times New Roman" w:hAnsi="Calibri" w:cs="Calibri"/>
          <w:color w:val="2C2C2C"/>
          <w:sz w:val="23"/>
          <w:szCs w:val="23"/>
          <w:lang w:eastAsia="cs-CZ"/>
        </w:rPr>
      </w:pP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Na webu </w:t>
      </w:r>
      <w:hyperlink r:id="rId4" w:history="1">
        <w:r w:rsidRPr="005700A7">
          <w:rPr>
            <w:rFonts w:ascii="Trebuchet MS" w:eastAsia="Times New Roman" w:hAnsi="Trebuchet MS" w:cs="Calibri"/>
            <w:color w:val="0000FF"/>
            <w:sz w:val="27"/>
            <w:szCs w:val="27"/>
            <w:u w:val="single"/>
            <w:lang w:eastAsia="cs-CZ"/>
          </w:rPr>
          <w:t>ceskozpivakoledy.cz</w:t>
        </w:r>
      </w:hyperlink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 odstartuje zpívání koled ve středu </w:t>
      </w:r>
      <w:r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                   </w:t>
      </w: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8. prosince v 18 hodin. Živě </w:t>
      </w:r>
      <w:r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se budou</w:t>
      </w: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 přenášet </w:t>
      </w:r>
      <w:r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koledy</w:t>
      </w: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 v podání kapely </w:t>
      </w:r>
      <w:proofErr w:type="spellStart"/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Čechomor</w:t>
      </w:r>
      <w:proofErr w:type="spellEnd"/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, takže si můžete zpříjemnit podvečer a zazpívat si spolu s ní.</w:t>
      </w:r>
    </w:p>
    <w:p w:rsidR="005700A7" w:rsidRPr="005700A7" w:rsidRDefault="005700A7" w:rsidP="005700A7">
      <w:pPr>
        <w:shd w:val="clear" w:color="auto" w:fill="FFFFFF"/>
        <w:spacing w:before="225" w:after="0" w:line="315" w:lineRule="atLeast"/>
        <w:jc w:val="both"/>
        <w:textAlignment w:val="top"/>
        <w:rPr>
          <w:rFonts w:ascii="Calibri" w:eastAsia="Times New Roman" w:hAnsi="Calibri" w:cs="Calibri"/>
          <w:color w:val="2C2C2C"/>
          <w:sz w:val="23"/>
          <w:szCs w:val="23"/>
          <w:lang w:eastAsia="cs-CZ"/>
        </w:rPr>
      </w:pP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Akci tradičně podporuje také Český rozhlas, na jehož vlnách můžete </w:t>
      </w:r>
      <w:r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 xml:space="preserve">            </w:t>
      </w: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8. prosince v 18 hodin koledy rovněž naladit a zazpívat si tak třeba u rádia.</w:t>
      </w:r>
    </w:p>
    <w:p w:rsidR="005700A7" w:rsidRPr="005700A7" w:rsidRDefault="005700A7" w:rsidP="005700A7">
      <w:pPr>
        <w:shd w:val="clear" w:color="auto" w:fill="FFFFFF"/>
        <w:spacing w:before="225" w:after="0" w:line="315" w:lineRule="atLeast"/>
        <w:jc w:val="both"/>
        <w:textAlignment w:val="top"/>
        <w:rPr>
          <w:rFonts w:ascii="Calibri" w:eastAsia="Times New Roman" w:hAnsi="Calibri" w:cs="Calibri"/>
          <w:color w:val="2C2C2C"/>
          <w:sz w:val="23"/>
          <w:szCs w:val="23"/>
          <w:lang w:eastAsia="cs-CZ"/>
        </w:rPr>
      </w:pPr>
      <w:r w:rsidRPr="005700A7">
        <w:rPr>
          <w:rFonts w:ascii="Trebuchet MS" w:eastAsia="Times New Roman" w:hAnsi="Trebuchet MS" w:cs="Calibri"/>
          <w:color w:val="0D0D0D"/>
          <w:sz w:val="27"/>
          <w:szCs w:val="27"/>
          <w:lang w:eastAsia="cs-CZ"/>
        </w:rPr>
        <w:t>Už se moc těšíme na zpívání s Vámi, i když to bude opět pouze on-line!</w:t>
      </w:r>
    </w:p>
    <w:p w:rsidR="005700A7" w:rsidRPr="005700A7" w:rsidRDefault="005700A7" w:rsidP="005700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C2C"/>
          <w:sz w:val="24"/>
          <w:szCs w:val="24"/>
          <w:lang w:eastAsia="cs-CZ"/>
        </w:rPr>
      </w:pPr>
      <w:r w:rsidRPr="005700A7">
        <w:rPr>
          <w:rFonts w:ascii="Calibri" w:eastAsia="Times New Roman" w:hAnsi="Calibri" w:cs="Calibri"/>
          <w:noProof/>
          <w:color w:val="2C2C2C"/>
          <w:sz w:val="24"/>
          <w:szCs w:val="24"/>
          <w:lang w:eastAsia="cs-CZ"/>
        </w:rPr>
        <w:drawing>
          <wp:inline distT="0" distB="0" distL="0" distR="0" wp14:anchorId="530C7A30" wp14:editId="24A886CB">
            <wp:extent cx="3827780" cy="2301875"/>
            <wp:effectExtent l="0" t="0" r="1270" b="3175"/>
            <wp:docPr id="2" name="obrázek 2" descr="Logo Česko zpívá koledy s Dení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Česko zpívá koledy s Deník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61" w:rsidRDefault="003E4761"/>
    <w:sectPr w:rsidR="003E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7"/>
    <w:rsid w:val="003E4761"/>
    <w:rsid w:val="005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9A69"/>
  <w15:chartTrackingRefBased/>
  <w15:docId w15:val="{22D0A547-C6EE-44B2-8F86-578E9644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skozpivakoled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Čistá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Lauberová</dc:creator>
  <cp:keywords/>
  <dc:description/>
  <cp:lastModifiedBy>Kateřina Lauberová</cp:lastModifiedBy>
  <cp:revision>1</cp:revision>
  <dcterms:created xsi:type="dcterms:W3CDTF">2021-11-30T09:13:00Z</dcterms:created>
  <dcterms:modified xsi:type="dcterms:W3CDTF">2021-11-30T09:17:00Z</dcterms:modified>
</cp:coreProperties>
</file>